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6E4C" w:rsidRPr="00986E4C" w:rsidRDefault="00986E4C" w:rsidP="00986E4C">
      <w:pPr>
        <w:divId w:val="490214730"/>
        <w:rPr>
          <w:rFonts w:ascii="Times New Roman" w:eastAsia="Times New Roman" w:hAnsi="Times New Roman" w:cs="Times New Roman"/>
          <w:sz w:val="24"/>
          <w:szCs w:val="24"/>
        </w:rPr>
      </w:pPr>
      <w:r w:rsidRPr="00986E4C">
        <w:rPr>
          <w:rFonts w:ascii="Verdana" w:eastAsia="Times New Roman" w:hAnsi="Verdana" w:cs="Times New Roman"/>
          <w:b/>
          <w:bCs/>
          <w:color w:val="000000"/>
          <w:spacing w:val="8"/>
          <w:sz w:val="20"/>
          <w:szCs w:val="20"/>
        </w:rPr>
        <w:t xml:space="preserve">Discussion Questions </w:t>
      </w:r>
      <w:r w:rsidRPr="00986E4C">
        <w:rPr>
          <w:rFonts w:ascii="Verdana" w:eastAsia="Times New Roman" w:hAnsi="Verdana" w:cs="Times New Roman"/>
          <w:color w:val="000000"/>
          <w:spacing w:val="8"/>
          <w:sz w:val="20"/>
          <w:szCs w:val="20"/>
        </w:rPr>
        <w:br/>
        <w:t>Complete and submit the following questions.  They will include a series of </w:t>
      </w:r>
      <w:r w:rsidRPr="00986E4C">
        <w:rPr>
          <w:rFonts w:ascii="Verdana" w:eastAsia="Times New Roman" w:hAnsi="Verdana" w:cs="Times New Roman"/>
          <w:i/>
          <w:iCs/>
          <w:color w:val="000000"/>
          <w:spacing w:val="8"/>
          <w:sz w:val="20"/>
          <w:szCs w:val="20"/>
        </w:rPr>
        <w:t>content, integration, and synthesis</w:t>
      </w:r>
      <w:r w:rsidRPr="00986E4C">
        <w:rPr>
          <w:rFonts w:ascii="Verdana" w:eastAsia="Times New Roman" w:hAnsi="Verdana" w:cs="Times New Roman"/>
          <w:color w:val="000000"/>
          <w:spacing w:val="8"/>
          <w:sz w:val="20"/>
          <w:szCs w:val="20"/>
        </w:rPr>
        <w:t xml:space="preserve"> related to the reading assignments.  Questions will cover the content of the material and will require the learner to think critically and contextually about the subject matter.  Your responses must be complete, using terminology and concepts presented in the primary textbook as well as supplementary resources.  Write in complete sentences and use good grammar, double-spacing, 12 point font, with one inch margins.  Be sure to cite your resources and provide the references using APA format.  Remember to reference all work cited or quoted by the text authors. You should be doing this often in your responses.</w:t>
      </w:r>
    </w:p>
    <w:p w:rsidR="003C43E6" w:rsidRDefault="003C43E6">
      <w:pPr>
        <w:pStyle w:val="NormalWeb"/>
        <w:spacing w:before="0" w:beforeAutospacing="0" w:after="0" w:afterAutospacing="0"/>
        <w:ind w:left="720" w:hanging="360"/>
        <w:textAlignment w:val="baseline"/>
        <w:rPr>
          <w:color w:val="333333"/>
          <w:spacing w:val="8"/>
          <w:lang w:val="en"/>
        </w:rPr>
      </w:pPr>
      <w:bookmarkStart w:id="0" w:name="_GoBack"/>
      <w:bookmarkEnd w:id="0"/>
    </w:p>
    <w:p w:rsidR="003C43E6" w:rsidRDefault="003C43E6">
      <w:pPr>
        <w:pStyle w:val="NormalWeb"/>
        <w:spacing w:before="0" w:beforeAutospacing="0" w:after="0" w:afterAutospacing="0"/>
        <w:ind w:left="720" w:hanging="360"/>
        <w:textAlignment w:val="baseline"/>
        <w:rPr>
          <w:color w:val="333333"/>
          <w:spacing w:val="8"/>
          <w:lang w:val="en"/>
        </w:rPr>
      </w:pPr>
    </w:p>
    <w:p w:rsidR="003C43E6" w:rsidRDefault="003C43E6">
      <w:pPr>
        <w:pStyle w:val="NormalWeb"/>
        <w:spacing w:before="0" w:beforeAutospacing="0" w:after="0" w:afterAutospacing="0"/>
        <w:ind w:left="720" w:hanging="360"/>
        <w:textAlignment w:val="baseline"/>
        <w:rPr>
          <w:color w:val="333333"/>
          <w:spacing w:val="8"/>
          <w:lang w:val="en"/>
        </w:rPr>
      </w:pPr>
    </w:p>
    <w:p w:rsidR="00EE756F" w:rsidRDefault="00EE756F">
      <w:pPr>
        <w:pStyle w:val="NormalWeb"/>
        <w:spacing w:before="0" w:beforeAutospacing="0" w:after="0" w:afterAutospacing="0"/>
        <w:ind w:left="720" w:hanging="360"/>
        <w:textAlignment w:val="baseline"/>
        <w:rPr>
          <w:color w:val="333333"/>
          <w:spacing w:val="8"/>
          <w:lang w:val="en"/>
        </w:rPr>
      </w:pPr>
      <w:r>
        <w:rPr>
          <w:color w:val="333333"/>
          <w:spacing w:val="8"/>
          <w:lang w:val="en"/>
        </w:rPr>
        <w:t xml:space="preserve">From Chapters 11 &amp; 12 </w:t>
      </w:r>
    </w:p>
    <w:p w:rsidR="00EE756F" w:rsidRDefault="00EE756F">
      <w:pPr>
        <w:pStyle w:val="NormalWeb"/>
        <w:spacing w:before="0" w:beforeAutospacing="0" w:after="0" w:afterAutospacing="0"/>
        <w:ind w:left="720" w:hanging="360"/>
        <w:textAlignment w:val="baseline"/>
        <w:rPr>
          <w:color w:val="333333"/>
          <w:spacing w:val="8"/>
          <w:lang w:val="en"/>
        </w:rPr>
      </w:pPr>
    </w:p>
    <w:p w:rsidR="00EE756F" w:rsidRPr="00EE756F" w:rsidRDefault="00EE756F" w:rsidP="00EE756F">
      <w:pPr>
        <w:pStyle w:val="NormalWeb"/>
        <w:numPr>
          <w:ilvl w:val="0"/>
          <w:numId w:val="1"/>
        </w:numPr>
        <w:spacing w:before="0" w:beforeAutospacing="0" w:after="0" w:afterAutospacing="0"/>
        <w:textAlignment w:val="baseline"/>
        <w:rPr>
          <w:color w:val="333333"/>
          <w:spacing w:val="8"/>
          <w:lang w:val="en"/>
        </w:rPr>
      </w:pPr>
      <w:r>
        <w:rPr>
          <w:color w:val="333333"/>
          <w:spacing w:val="8"/>
          <w:lang w:val="en"/>
        </w:rPr>
        <w:t>11-5 What is an opinion leader? Give three reasons why they are powerful influences on consumers’ opinions.</w:t>
      </w:r>
    </w:p>
    <w:p w:rsidR="00EE756F" w:rsidRDefault="00EE756F">
      <w:pPr>
        <w:pStyle w:val="NormalWeb"/>
        <w:spacing w:before="0" w:beforeAutospacing="0" w:after="0" w:afterAutospacing="0"/>
        <w:ind w:left="720" w:hanging="360"/>
        <w:textAlignment w:val="baseline"/>
        <w:rPr>
          <w:rFonts w:ascii="Helvetica" w:hAnsi="Helvetica"/>
          <w:color w:val="000000"/>
          <w:spacing w:val="8"/>
        </w:rPr>
      </w:pPr>
      <w:r>
        <w:rPr>
          <w:color w:val="333333"/>
          <w:spacing w:val="8"/>
          <w:lang w:val="en"/>
        </w:rPr>
        <w:t>2.   11.10 List three types of social power, and give an example of each.</w:t>
      </w:r>
    </w:p>
    <w:p w:rsidR="00EE756F" w:rsidRDefault="00EE756F">
      <w:pPr>
        <w:pStyle w:val="NormalWeb"/>
        <w:spacing w:before="0" w:beforeAutospacing="0" w:after="0" w:afterAutospacing="0"/>
        <w:ind w:left="720" w:hanging="360"/>
        <w:textAlignment w:val="baseline"/>
        <w:rPr>
          <w:rFonts w:ascii="Helvetica" w:hAnsi="Helvetica"/>
          <w:color w:val="000000"/>
          <w:spacing w:val="8"/>
        </w:rPr>
      </w:pPr>
      <w:r>
        <w:rPr>
          <w:color w:val="333333"/>
          <w:spacing w:val="8"/>
          <w:lang w:val="en"/>
        </w:rPr>
        <w:t>3.   11-12 Define conformity and give an example of it. Name three reasons why people conform.</w:t>
      </w:r>
    </w:p>
    <w:p w:rsidR="00EE756F" w:rsidRDefault="00EE756F">
      <w:pPr>
        <w:pStyle w:val="NormalWeb"/>
        <w:spacing w:before="0" w:beforeAutospacing="0" w:after="0" w:afterAutospacing="0"/>
        <w:ind w:left="720" w:hanging="360"/>
        <w:textAlignment w:val="baseline"/>
        <w:rPr>
          <w:rFonts w:ascii="Helvetica" w:hAnsi="Helvetica"/>
          <w:color w:val="000000"/>
          <w:spacing w:val="8"/>
        </w:rPr>
      </w:pPr>
      <w:r>
        <w:rPr>
          <w:color w:val="333333"/>
          <w:spacing w:val="8"/>
          <w:lang w:val="en"/>
        </w:rPr>
        <w:t>4.  </w:t>
      </w:r>
      <w:r>
        <w:rPr>
          <w:rStyle w:val="apple-converted-space"/>
          <w:color w:val="333333"/>
          <w:spacing w:val="8"/>
          <w:lang w:val="en"/>
        </w:rPr>
        <w:t> </w:t>
      </w:r>
      <w:r>
        <w:rPr>
          <w:color w:val="333333"/>
          <w:spacing w:val="8"/>
          <w:lang w:val="en"/>
        </w:rPr>
        <w:t>12-7 What one variable is the best indicator of social class? What are some other important indicators?</w:t>
      </w:r>
    </w:p>
    <w:p w:rsidR="00EE756F" w:rsidRDefault="00EE756F">
      <w:pPr>
        <w:pStyle w:val="NormalWeb"/>
        <w:spacing w:before="0" w:beforeAutospacing="0" w:after="0" w:afterAutospacing="0"/>
        <w:ind w:left="720" w:hanging="360"/>
        <w:textAlignment w:val="baseline"/>
        <w:rPr>
          <w:rFonts w:ascii="Helvetica" w:hAnsi="Helvetica"/>
          <w:color w:val="000000"/>
          <w:spacing w:val="8"/>
        </w:rPr>
      </w:pPr>
      <w:r>
        <w:rPr>
          <w:color w:val="333333"/>
          <w:spacing w:val="8"/>
          <w:lang w:val="en"/>
        </w:rPr>
        <w:t>5.   12-20 Sears, JC Penney and Walmart tried hard in recent years to upgrade their images and appeal to higher-class consumers. How successful have these efforts been? Do you believe this strategy is wise?</w:t>
      </w:r>
    </w:p>
    <w:p w:rsidR="00EE756F" w:rsidRDefault="00EE756F">
      <w:pPr>
        <w:pStyle w:val="NormalWeb"/>
        <w:spacing w:before="0" w:beforeAutospacing="0" w:after="0" w:afterAutospacing="0"/>
        <w:ind w:left="720" w:hanging="360"/>
        <w:textAlignment w:val="baseline"/>
        <w:rPr>
          <w:rFonts w:ascii="Helvetica" w:hAnsi="Helvetica"/>
          <w:color w:val="000000"/>
          <w:spacing w:val="8"/>
        </w:rPr>
      </w:pPr>
      <w:r>
        <w:rPr>
          <w:color w:val="333333"/>
          <w:spacing w:val="8"/>
          <w:lang w:val="en"/>
        </w:rPr>
        <w:t>6.   12-21 What are some of the obstacles to measuring social class in today’s society? Discuss some ways to get around these obstacles.</w:t>
      </w:r>
    </w:p>
    <w:p w:rsidR="00EE756F" w:rsidRDefault="00EE756F">
      <w:pPr>
        <w:pStyle w:val="NormalWeb"/>
        <w:spacing w:before="0" w:beforeAutospacing="0" w:after="0" w:afterAutospacing="0"/>
        <w:ind w:left="720" w:hanging="360"/>
        <w:textAlignment w:val="baseline"/>
        <w:rPr>
          <w:color w:val="333333"/>
          <w:spacing w:val="8"/>
          <w:lang w:val="en"/>
        </w:rPr>
      </w:pPr>
      <w:r>
        <w:rPr>
          <w:color w:val="333333"/>
          <w:spacing w:val="8"/>
          <w:lang w:val="en"/>
        </w:rPr>
        <w:t>7.   12-27 Some marketers find “greener pastures” when they target low-income people. How ethical is it to single out consumers who cannot afford to waste their precious resources on discretionary items? Under what circumstances should we encourage or discourage this segmentation strategy?</w:t>
      </w:r>
    </w:p>
    <w:p w:rsidR="00EE756F" w:rsidRDefault="00EE756F">
      <w:pPr>
        <w:pStyle w:val="NormalWeb"/>
        <w:spacing w:before="0" w:beforeAutospacing="0" w:after="0" w:afterAutospacing="0"/>
        <w:ind w:left="720" w:hanging="360"/>
        <w:textAlignment w:val="baseline"/>
        <w:rPr>
          <w:rFonts w:ascii="Helvetica" w:hAnsi="Helvetica"/>
          <w:color w:val="000000"/>
          <w:spacing w:val="8"/>
        </w:rPr>
      </w:pPr>
    </w:p>
    <w:p w:rsidR="00EE756F" w:rsidRDefault="00EE756F">
      <w:pPr>
        <w:pStyle w:val="NormalWeb"/>
        <w:spacing w:before="0" w:beforeAutospacing="0" w:after="0" w:afterAutospacing="0"/>
        <w:ind w:left="720" w:hanging="360"/>
        <w:textAlignment w:val="baseline"/>
        <w:rPr>
          <w:rFonts w:ascii="Helvetica" w:hAnsi="Helvetica"/>
          <w:color w:val="000000"/>
          <w:spacing w:val="8"/>
        </w:rPr>
      </w:pPr>
      <w:r>
        <w:rPr>
          <w:rFonts w:ascii="Helvetica" w:hAnsi="Helvetica"/>
          <w:color w:val="000000"/>
          <w:spacing w:val="8"/>
        </w:rPr>
        <w:t xml:space="preserve">From Chapters 13 &amp; 14 </w:t>
      </w:r>
    </w:p>
    <w:p w:rsidR="003C43E6" w:rsidRDefault="003C43E6" w:rsidP="003C43E6">
      <w:pPr>
        <w:pStyle w:val="NormalWeb"/>
        <w:numPr>
          <w:ilvl w:val="0"/>
          <w:numId w:val="2"/>
        </w:numPr>
        <w:spacing w:before="0" w:beforeAutospacing="0" w:after="0" w:afterAutospacing="0"/>
        <w:divId w:val="1394044370"/>
        <w:rPr>
          <w:rFonts w:ascii="Helvetica" w:hAnsi="Helvetica"/>
          <w:color w:val="000000"/>
          <w:spacing w:val="8"/>
        </w:rPr>
      </w:pPr>
      <w:r>
        <w:rPr>
          <w:color w:val="000000"/>
          <w:spacing w:val="8"/>
        </w:rPr>
        <w:t>13-13 What is the FLC, and why is it important to marketers?</w:t>
      </w:r>
    </w:p>
    <w:p w:rsidR="003C43E6" w:rsidRDefault="003C43E6" w:rsidP="003C43E6">
      <w:pPr>
        <w:pStyle w:val="NormalWeb"/>
        <w:numPr>
          <w:ilvl w:val="0"/>
          <w:numId w:val="2"/>
        </w:numPr>
        <w:spacing w:before="0" w:beforeAutospacing="0" w:after="0" w:afterAutospacing="0"/>
        <w:divId w:val="1394044370"/>
        <w:rPr>
          <w:rFonts w:ascii="Calibri" w:hAnsi="Calibri"/>
          <w:color w:val="000000"/>
          <w:spacing w:val="8"/>
          <w:sz w:val="22"/>
          <w:szCs w:val="22"/>
        </w:rPr>
      </w:pPr>
      <w:r>
        <w:rPr>
          <w:color w:val="000000"/>
          <w:spacing w:val="8"/>
        </w:rPr>
        <w:t>13-29 When they identify and target newly divorced couples, do you think marketers exploit these couples’ situations? </w:t>
      </w:r>
      <w:r>
        <w:rPr>
          <w:rStyle w:val="apple-converted-space"/>
          <w:color w:val="000000"/>
          <w:spacing w:val="8"/>
        </w:rPr>
        <w:t> </w:t>
      </w:r>
      <w:r>
        <w:rPr>
          <w:color w:val="000000"/>
          <w:spacing w:val="8"/>
        </w:rPr>
        <w:t>Are there instances in which you think marketers may actually be helpful to them?</w:t>
      </w:r>
      <w:r>
        <w:rPr>
          <w:rStyle w:val="apple-converted-space"/>
          <w:color w:val="000000"/>
          <w:spacing w:val="8"/>
        </w:rPr>
        <w:t> </w:t>
      </w:r>
      <w:r>
        <w:rPr>
          <w:color w:val="000000"/>
          <w:spacing w:val="8"/>
        </w:rPr>
        <w:t> Support your answers with examples.</w:t>
      </w:r>
    </w:p>
    <w:p w:rsidR="003C43E6" w:rsidRDefault="003C43E6" w:rsidP="003C43E6">
      <w:pPr>
        <w:pStyle w:val="NormalWeb"/>
        <w:numPr>
          <w:ilvl w:val="0"/>
          <w:numId w:val="2"/>
        </w:numPr>
        <w:spacing w:before="0" w:beforeAutospacing="0" w:after="0" w:afterAutospacing="0"/>
        <w:divId w:val="1394044370"/>
        <w:rPr>
          <w:rFonts w:ascii="Calibri" w:hAnsi="Calibri"/>
          <w:color w:val="000000"/>
          <w:spacing w:val="8"/>
          <w:sz w:val="22"/>
          <w:szCs w:val="22"/>
        </w:rPr>
      </w:pPr>
      <w:r>
        <w:rPr>
          <w:color w:val="000000"/>
          <w:spacing w:val="8"/>
        </w:rPr>
        <w:t>13-29 Many parents worry about the time their kids spend online, but this activity may actually be good for them. </w:t>
      </w:r>
      <w:r>
        <w:rPr>
          <w:rStyle w:val="apple-converted-space"/>
          <w:color w:val="000000"/>
          <w:spacing w:val="8"/>
        </w:rPr>
        <w:t> </w:t>
      </w:r>
      <w:r>
        <w:rPr>
          <w:color w:val="000000"/>
          <w:spacing w:val="8"/>
        </w:rPr>
        <w:t>A study by the MacArthur Foundations claims that surfers gain valuable skills to prepare them for the future. </w:t>
      </w:r>
      <w:r>
        <w:rPr>
          <w:rStyle w:val="apple-converted-space"/>
          <w:color w:val="000000"/>
          <w:spacing w:val="8"/>
        </w:rPr>
        <w:t> </w:t>
      </w:r>
      <w:r>
        <w:rPr>
          <w:color w:val="000000"/>
          <w:spacing w:val="8"/>
        </w:rPr>
        <w:t>The study also finds that concerns about online predators are overblown; most kids socialize with friends they know from other situations like school or camp. </w:t>
      </w:r>
      <w:r>
        <w:rPr>
          <w:rStyle w:val="apple-converted-space"/>
          <w:color w:val="000000"/>
          <w:spacing w:val="8"/>
        </w:rPr>
        <w:t> </w:t>
      </w:r>
      <w:r>
        <w:rPr>
          <w:color w:val="000000"/>
          <w:spacing w:val="8"/>
        </w:rPr>
        <w:t>What’s your take on this? </w:t>
      </w:r>
      <w:r>
        <w:rPr>
          <w:rStyle w:val="apple-converted-space"/>
          <w:color w:val="000000"/>
          <w:spacing w:val="8"/>
        </w:rPr>
        <w:t> </w:t>
      </w:r>
      <w:r>
        <w:rPr>
          <w:color w:val="000000"/>
          <w:spacing w:val="8"/>
        </w:rPr>
        <w:t>Are concerns about excessive Web surfing unjustified?</w:t>
      </w:r>
    </w:p>
    <w:p w:rsidR="003C43E6" w:rsidRDefault="003C43E6" w:rsidP="003C43E6">
      <w:pPr>
        <w:pStyle w:val="NormalWeb"/>
        <w:numPr>
          <w:ilvl w:val="0"/>
          <w:numId w:val="2"/>
        </w:numPr>
        <w:spacing w:before="0" w:beforeAutospacing="0" w:after="0" w:afterAutospacing="0"/>
        <w:divId w:val="1394044370"/>
        <w:rPr>
          <w:rFonts w:ascii="Calibri" w:hAnsi="Calibri"/>
          <w:color w:val="000000"/>
          <w:spacing w:val="8"/>
          <w:sz w:val="22"/>
          <w:szCs w:val="22"/>
        </w:rPr>
      </w:pPr>
      <w:r>
        <w:rPr>
          <w:color w:val="000000"/>
          <w:spacing w:val="8"/>
        </w:rPr>
        <w:t>13-40 Find good and bad examples of advertising that targets older consumers. </w:t>
      </w:r>
      <w:r>
        <w:rPr>
          <w:rStyle w:val="apple-converted-space"/>
          <w:color w:val="000000"/>
          <w:spacing w:val="8"/>
        </w:rPr>
        <w:t> </w:t>
      </w:r>
      <w:r>
        <w:rPr>
          <w:color w:val="000000"/>
          <w:spacing w:val="8"/>
        </w:rPr>
        <w:t>To what degree does advertising stereotype the elderly? </w:t>
      </w:r>
      <w:r>
        <w:rPr>
          <w:rStyle w:val="apple-converted-space"/>
          <w:color w:val="000000"/>
          <w:spacing w:val="8"/>
        </w:rPr>
        <w:t> </w:t>
      </w:r>
      <w:r>
        <w:rPr>
          <w:color w:val="000000"/>
          <w:spacing w:val="8"/>
        </w:rPr>
        <w:t>What elements of ads or other promotions appear to determine their effectiveness in reaching and persuading this group?</w:t>
      </w:r>
    </w:p>
    <w:p w:rsidR="003C43E6" w:rsidRDefault="003C43E6" w:rsidP="003C43E6">
      <w:pPr>
        <w:pStyle w:val="NormalWeb"/>
        <w:numPr>
          <w:ilvl w:val="0"/>
          <w:numId w:val="2"/>
        </w:numPr>
        <w:spacing w:before="0" w:beforeAutospacing="0" w:after="0" w:afterAutospacing="0"/>
        <w:divId w:val="1394044370"/>
        <w:rPr>
          <w:rFonts w:ascii="Calibri" w:hAnsi="Calibri"/>
          <w:color w:val="000000"/>
          <w:spacing w:val="8"/>
          <w:sz w:val="22"/>
          <w:szCs w:val="22"/>
        </w:rPr>
      </w:pPr>
      <w:r>
        <w:rPr>
          <w:color w:val="000000"/>
          <w:spacing w:val="8"/>
        </w:rPr>
        <w:lastRenderedPageBreak/>
        <w:t>14-1 What is culture? </w:t>
      </w:r>
      <w:r>
        <w:rPr>
          <w:rStyle w:val="apple-converted-space"/>
          <w:color w:val="000000"/>
          <w:spacing w:val="8"/>
        </w:rPr>
        <w:t> </w:t>
      </w:r>
      <w:r>
        <w:rPr>
          <w:color w:val="000000"/>
          <w:spacing w:val="8"/>
        </w:rPr>
        <w:t>List three dimensions that social scientists use to describe a culture and give an example of each.</w:t>
      </w:r>
    </w:p>
    <w:p w:rsidR="003C43E6" w:rsidRDefault="003C43E6" w:rsidP="003C43E6">
      <w:pPr>
        <w:pStyle w:val="NormalWeb"/>
        <w:numPr>
          <w:ilvl w:val="0"/>
          <w:numId w:val="2"/>
        </w:numPr>
        <w:spacing w:before="0" w:beforeAutospacing="0" w:after="0" w:afterAutospacing="0"/>
        <w:divId w:val="1394044370"/>
        <w:rPr>
          <w:rFonts w:ascii="Calibri" w:hAnsi="Calibri"/>
          <w:color w:val="000000"/>
          <w:spacing w:val="8"/>
          <w:sz w:val="22"/>
          <w:szCs w:val="22"/>
        </w:rPr>
      </w:pPr>
      <w:r>
        <w:rPr>
          <w:color w:val="000000"/>
          <w:spacing w:val="8"/>
        </w:rPr>
        <w:t>14-13 Who are innovators? Early adopters? Laggards?</w:t>
      </w:r>
    </w:p>
    <w:p w:rsidR="003C43E6" w:rsidRDefault="003C43E6" w:rsidP="003C43E6">
      <w:pPr>
        <w:pStyle w:val="NormalWeb"/>
        <w:numPr>
          <w:ilvl w:val="0"/>
          <w:numId w:val="2"/>
        </w:numPr>
        <w:spacing w:before="0" w:beforeAutospacing="0" w:after="160" w:afterAutospacing="0"/>
        <w:divId w:val="1394044370"/>
        <w:rPr>
          <w:rFonts w:ascii="Calibri" w:hAnsi="Calibri"/>
          <w:color w:val="000000"/>
          <w:spacing w:val="8"/>
          <w:sz w:val="22"/>
          <w:szCs w:val="22"/>
        </w:rPr>
      </w:pPr>
      <w:r>
        <w:rPr>
          <w:color w:val="000000"/>
          <w:spacing w:val="8"/>
        </w:rPr>
        <w:t>14-27 Movie companies often conduct market research when they produce big-budget films. </w:t>
      </w:r>
      <w:r>
        <w:rPr>
          <w:rStyle w:val="apple-converted-space"/>
          <w:color w:val="000000"/>
          <w:spacing w:val="8"/>
        </w:rPr>
        <w:t> </w:t>
      </w:r>
      <w:r>
        <w:rPr>
          <w:color w:val="000000"/>
          <w:spacing w:val="8"/>
        </w:rPr>
        <w:t>If necessary, they will reshoot part of a movie when viewers say they don’t like it. </w:t>
      </w:r>
      <w:r>
        <w:rPr>
          <w:rStyle w:val="apple-converted-space"/>
          <w:color w:val="000000"/>
          <w:spacing w:val="8"/>
        </w:rPr>
        <w:t> </w:t>
      </w:r>
      <w:r>
        <w:rPr>
          <w:color w:val="000000"/>
          <w:spacing w:val="8"/>
        </w:rPr>
        <w:t>Some people oppose this practice: They claim that movies, like books, songs, plays, and other artistic endeavors should not conform to what the market wants, lest they sacrifice their integrity. </w:t>
      </w:r>
      <w:r>
        <w:rPr>
          <w:rStyle w:val="apple-converted-space"/>
          <w:color w:val="000000"/>
          <w:spacing w:val="8"/>
        </w:rPr>
        <w:t> </w:t>
      </w:r>
      <w:r>
        <w:rPr>
          <w:color w:val="000000"/>
          <w:spacing w:val="8"/>
        </w:rPr>
        <w:t>What do you think?</w:t>
      </w:r>
    </w:p>
    <w:p w:rsidR="00EE756F" w:rsidRDefault="00EE756F">
      <w:pPr>
        <w:pStyle w:val="NormalWeb"/>
        <w:spacing w:before="0" w:beforeAutospacing="0" w:after="0" w:afterAutospacing="0"/>
        <w:ind w:left="720" w:hanging="360"/>
        <w:textAlignment w:val="baseline"/>
        <w:rPr>
          <w:rFonts w:ascii="Helvetica" w:hAnsi="Helvetica"/>
          <w:color w:val="000000"/>
          <w:spacing w:val="8"/>
        </w:rPr>
      </w:pPr>
    </w:p>
    <w:p w:rsidR="00EE756F" w:rsidRDefault="00EE756F"/>
    <w:sectPr w:rsidR="00EE75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6624D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8E49D2"/>
    <w:multiLevelType w:val="hybridMultilevel"/>
    <w:tmpl w:val="A0B4C0CE"/>
    <w:lvl w:ilvl="0" w:tplc="FFFFFFFF">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6F"/>
    <w:rsid w:val="003C43E6"/>
    <w:rsid w:val="00986E4C"/>
    <w:rsid w:val="00EE7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984C62"/>
  <w15:chartTrackingRefBased/>
  <w15:docId w15:val="{7E905465-E8EF-3F47-B887-9642691A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56F"/>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EE756F"/>
  </w:style>
  <w:style w:type="character" w:styleId="Strong">
    <w:name w:val="Strong"/>
    <w:basedOn w:val="DefaultParagraphFont"/>
    <w:uiPriority w:val="22"/>
    <w:qFormat/>
    <w:rsid w:val="00986E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214730">
      <w:marLeft w:val="0"/>
      <w:marRight w:val="0"/>
      <w:marTop w:val="0"/>
      <w:marBottom w:val="0"/>
      <w:divBdr>
        <w:top w:val="none" w:sz="0" w:space="0" w:color="auto"/>
        <w:left w:val="none" w:sz="0" w:space="0" w:color="auto"/>
        <w:bottom w:val="none" w:sz="0" w:space="0" w:color="auto"/>
        <w:right w:val="none" w:sz="0" w:space="0" w:color="auto"/>
      </w:divBdr>
    </w:div>
    <w:div w:id="13940443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2901</Characters>
  <Application>Microsoft Office Word</Application>
  <DocSecurity>0</DocSecurity>
  <Lines>24</Lines>
  <Paragraphs>6</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Bartlett</dc:creator>
  <cp:keywords/>
  <dc:description/>
  <cp:lastModifiedBy>Laura Bartlett</cp:lastModifiedBy>
  <cp:revision>2</cp:revision>
  <dcterms:created xsi:type="dcterms:W3CDTF">2018-10-02T16:50:00Z</dcterms:created>
  <dcterms:modified xsi:type="dcterms:W3CDTF">2018-10-02T16:50:00Z</dcterms:modified>
</cp:coreProperties>
</file>